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5D" w:rsidRDefault="00C9695D" w:rsidP="00C9695D">
      <w:pPr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16A7">
        <w:rPr>
          <w:rFonts w:ascii="Times New Roman" w:hAnsi="Times New Roman" w:cs="Times New Roman"/>
          <w:b/>
          <w:bCs/>
          <w:sz w:val="32"/>
          <w:szCs w:val="32"/>
        </w:rPr>
        <w:t>Урок 1</w:t>
      </w:r>
      <w:r w:rsidR="00C96730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0116A7">
        <w:rPr>
          <w:rFonts w:ascii="Times New Roman" w:hAnsi="Times New Roman" w:cs="Times New Roman"/>
          <w:b/>
          <w:bCs/>
          <w:sz w:val="32"/>
          <w:szCs w:val="32"/>
        </w:rPr>
        <w:t>. </w:t>
      </w:r>
      <w:r>
        <w:rPr>
          <w:rFonts w:ascii="Times New Roman" w:hAnsi="Times New Roman" w:cs="Times New Roman"/>
          <w:b/>
          <w:bCs/>
          <w:sz w:val="32"/>
          <w:szCs w:val="32"/>
        </w:rPr>
        <w:t>Титаны</w:t>
      </w:r>
      <w:r w:rsidRPr="000116A7">
        <w:rPr>
          <w:rFonts w:ascii="Times New Roman" w:hAnsi="Times New Roman" w:cs="Times New Roman"/>
          <w:b/>
          <w:bCs/>
          <w:sz w:val="32"/>
          <w:szCs w:val="32"/>
        </w:rPr>
        <w:t xml:space="preserve"> Возрождения.</w:t>
      </w:r>
    </w:p>
    <w:p w:rsidR="00F51580" w:rsidRDefault="00C9695D" w:rsidP="00C96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407">
        <w:rPr>
          <w:rFonts w:ascii="Times New Roman" w:hAnsi="Times New Roman" w:cs="Times New Roman"/>
          <w:b/>
          <w:sz w:val="28"/>
          <w:szCs w:val="28"/>
        </w:rPr>
        <w:t>Высокое Возрождени</w:t>
      </w:r>
      <w:r w:rsidR="006D3407" w:rsidRPr="006D3407">
        <w:rPr>
          <w:rFonts w:ascii="Times New Roman" w:hAnsi="Times New Roman" w:cs="Times New Roman"/>
          <w:b/>
          <w:sz w:val="28"/>
          <w:szCs w:val="28"/>
        </w:rPr>
        <w:t>е</w:t>
      </w:r>
    </w:p>
    <w:p w:rsidR="006D3407" w:rsidRPr="006D3407" w:rsidRDefault="006D3407" w:rsidP="006D3407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407">
        <w:rPr>
          <w:rFonts w:ascii="Times New Roman" w:hAnsi="Times New Roman" w:cs="Times New Roman"/>
          <w:sz w:val="28"/>
          <w:szCs w:val="28"/>
        </w:rPr>
        <w:t xml:space="preserve">(конец </w:t>
      </w:r>
      <w:r w:rsidRPr="006D3407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6D3407">
        <w:rPr>
          <w:rFonts w:ascii="Times New Roman" w:hAnsi="Times New Roman" w:cs="Times New Roman"/>
          <w:sz w:val="28"/>
          <w:szCs w:val="28"/>
        </w:rPr>
        <w:t xml:space="preserve"> века – кон</w:t>
      </w:r>
      <w:r w:rsidR="00F72689">
        <w:rPr>
          <w:rFonts w:ascii="Times New Roman" w:hAnsi="Times New Roman" w:cs="Times New Roman"/>
          <w:sz w:val="28"/>
          <w:szCs w:val="28"/>
        </w:rPr>
        <w:t>е</w:t>
      </w:r>
      <w:r w:rsidRPr="006D3407">
        <w:rPr>
          <w:rFonts w:ascii="Times New Roman" w:hAnsi="Times New Roman" w:cs="Times New Roman"/>
          <w:sz w:val="28"/>
          <w:szCs w:val="28"/>
        </w:rPr>
        <w:t xml:space="preserve">ц 20-х годов </w:t>
      </w:r>
      <w:r w:rsidRPr="006D3407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D3407">
        <w:rPr>
          <w:rFonts w:ascii="Times New Roman" w:hAnsi="Times New Roman" w:cs="Times New Roman"/>
          <w:sz w:val="28"/>
          <w:szCs w:val="28"/>
        </w:rPr>
        <w:t xml:space="preserve"> в.)</w:t>
      </w:r>
    </w:p>
    <w:p w:rsidR="00C9695D" w:rsidRPr="00C9695D" w:rsidRDefault="00C9695D" w:rsidP="00C96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95D">
        <w:rPr>
          <w:rFonts w:ascii="Times New Roman" w:hAnsi="Times New Roman" w:cs="Times New Roman"/>
          <w:b/>
          <w:sz w:val="28"/>
          <w:szCs w:val="28"/>
        </w:rPr>
        <w:t>Леонардо да Винчи</w:t>
      </w:r>
    </w:p>
    <w:p w:rsidR="00C9695D" w:rsidRPr="006D3407" w:rsidRDefault="00C9695D" w:rsidP="006D34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D3407">
        <w:rPr>
          <w:rFonts w:ascii="Times New Roman" w:hAnsi="Times New Roman" w:cs="Times New Roman"/>
          <w:sz w:val="28"/>
          <w:szCs w:val="28"/>
        </w:rPr>
        <w:t xml:space="preserve">Итальянский живописец, скульптор, архитектор, </w:t>
      </w:r>
      <w:r w:rsidR="006D3407" w:rsidRPr="006D3407">
        <w:rPr>
          <w:rFonts w:ascii="Times New Roman" w:hAnsi="Times New Roman" w:cs="Times New Roman"/>
          <w:sz w:val="28"/>
          <w:szCs w:val="28"/>
        </w:rPr>
        <w:t>инженер</w:t>
      </w:r>
      <w:r w:rsidR="006D3407">
        <w:rPr>
          <w:rFonts w:ascii="Times New Roman" w:hAnsi="Times New Roman" w:cs="Times New Roman"/>
          <w:sz w:val="28"/>
          <w:szCs w:val="28"/>
        </w:rPr>
        <w:t>,</w:t>
      </w:r>
      <w:r w:rsidR="006D3407" w:rsidRPr="006D3407">
        <w:rPr>
          <w:rFonts w:ascii="Times New Roman" w:hAnsi="Times New Roman" w:cs="Times New Roman"/>
          <w:sz w:val="28"/>
          <w:szCs w:val="28"/>
        </w:rPr>
        <w:t xml:space="preserve"> </w:t>
      </w:r>
      <w:r w:rsidR="006D3407">
        <w:rPr>
          <w:rFonts w:ascii="Times New Roman" w:hAnsi="Times New Roman" w:cs="Times New Roman"/>
          <w:sz w:val="28"/>
          <w:szCs w:val="28"/>
        </w:rPr>
        <w:t>ученый</w:t>
      </w:r>
      <w:r w:rsidRPr="006D3407">
        <w:rPr>
          <w:rFonts w:ascii="Times New Roman" w:hAnsi="Times New Roman" w:cs="Times New Roman"/>
          <w:sz w:val="28"/>
          <w:szCs w:val="28"/>
        </w:rPr>
        <w:t>.</w:t>
      </w:r>
    </w:p>
    <w:p w:rsidR="00C9695D" w:rsidRPr="006D3407" w:rsidRDefault="006D3407" w:rsidP="006D34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Картины «Мадонна в гроте» («Мадонна в скалах»), «</w:t>
      </w:r>
      <w:proofErr w:type="spellStart"/>
      <w:r w:rsidR="00C9695D" w:rsidRPr="006D3407">
        <w:rPr>
          <w:rFonts w:ascii="Times New Roman" w:hAnsi="Times New Roman" w:cs="Times New Roman"/>
          <w:sz w:val="28"/>
          <w:szCs w:val="28"/>
        </w:rPr>
        <w:t>Мона</w:t>
      </w:r>
      <w:proofErr w:type="spellEnd"/>
      <w:r w:rsidR="00C9695D" w:rsidRPr="006D3407">
        <w:rPr>
          <w:rFonts w:ascii="Times New Roman" w:hAnsi="Times New Roman" w:cs="Times New Roman"/>
          <w:sz w:val="28"/>
          <w:szCs w:val="28"/>
        </w:rPr>
        <w:t xml:space="preserve"> Лиза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695D" w:rsidRPr="006D340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695D" w:rsidRPr="006D3407">
        <w:rPr>
          <w:rFonts w:ascii="Times New Roman" w:hAnsi="Times New Roman" w:cs="Times New Roman"/>
          <w:sz w:val="28"/>
          <w:szCs w:val="28"/>
        </w:rPr>
        <w:t>Джоконда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695D" w:rsidRPr="006D34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фреска</w:t>
      </w:r>
      <w:r w:rsidRPr="006D3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«Тайная вечеря».</w:t>
      </w:r>
    </w:p>
    <w:p w:rsidR="00C9695D" w:rsidRPr="006D3407" w:rsidRDefault="00C9695D" w:rsidP="006D3407">
      <w:pPr>
        <w:ind w:left="1843" w:hanging="14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3407">
        <w:rPr>
          <w:rFonts w:ascii="Times New Roman" w:hAnsi="Times New Roman" w:cs="Times New Roman"/>
          <w:sz w:val="28"/>
          <w:szCs w:val="28"/>
        </w:rPr>
        <w:t>Сфума́то</w:t>
      </w:r>
      <w:proofErr w:type="spellEnd"/>
      <w:r w:rsidR="006D3407">
        <w:rPr>
          <w:rFonts w:ascii="Times New Roman" w:hAnsi="Times New Roman" w:cs="Times New Roman"/>
          <w:sz w:val="28"/>
          <w:szCs w:val="28"/>
        </w:rPr>
        <w:t xml:space="preserve"> (задымление)</w:t>
      </w:r>
      <w:r w:rsidRPr="006D3407">
        <w:rPr>
          <w:rFonts w:ascii="Times New Roman" w:hAnsi="Times New Roman" w:cs="Times New Roman"/>
          <w:sz w:val="28"/>
          <w:szCs w:val="28"/>
        </w:rPr>
        <w:t xml:space="preserve"> – </w:t>
      </w:r>
      <w:r w:rsidR="00A63CDD">
        <w:rPr>
          <w:rFonts w:ascii="Times New Roman" w:hAnsi="Times New Roman" w:cs="Times New Roman"/>
          <w:sz w:val="28"/>
          <w:szCs w:val="28"/>
        </w:rPr>
        <w:t>см</w:t>
      </w:r>
      <w:r w:rsidR="006D3407">
        <w:rPr>
          <w:rFonts w:ascii="Times New Roman" w:hAnsi="Times New Roman" w:cs="Times New Roman"/>
          <w:sz w:val="28"/>
          <w:szCs w:val="28"/>
        </w:rPr>
        <w:t>ягчение контуров для создания воздушности и легкости, впервые использован Леона</w:t>
      </w:r>
      <w:bookmarkStart w:id="0" w:name="_GoBack"/>
      <w:bookmarkEnd w:id="0"/>
      <w:r w:rsidR="006D3407">
        <w:rPr>
          <w:rFonts w:ascii="Times New Roman" w:hAnsi="Times New Roman" w:cs="Times New Roman"/>
          <w:sz w:val="28"/>
          <w:szCs w:val="28"/>
        </w:rPr>
        <w:t>рдо да Винчи</w:t>
      </w:r>
      <w:r w:rsidRPr="006D3407">
        <w:rPr>
          <w:rFonts w:ascii="Times New Roman" w:hAnsi="Times New Roman" w:cs="Times New Roman"/>
          <w:sz w:val="28"/>
          <w:szCs w:val="28"/>
        </w:rPr>
        <w:t>.</w:t>
      </w:r>
    </w:p>
    <w:p w:rsidR="00C9695D" w:rsidRDefault="00C9695D" w:rsidP="006D3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95D" w:rsidRPr="00C9695D" w:rsidRDefault="00C9695D" w:rsidP="00C9695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95D">
        <w:rPr>
          <w:rFonts w:ascii="Times New Roman" w:hAnsi="Times New Roman" w:cs="Times New Roman"/>
          <w:b/>
          <w:sz w:val="28"/>
          <w:szCs w:val="28"/>
        </w:rPr>
        <w:t>Микеланджело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969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Буонарро́ти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9695D" w:rsidRDefault="00C9695D" w:rsidP="00C969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695D" w:rsidRPr="006D3407" w:rsidRDefault="006D3407" w:rsidP="006D3407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Итальянский</w:t>
      </w:r>
      <w:r w:rsidR="00C9695D" w:rsidRPr="006D3407">
        <w:rPr>
          <w:rFonts w:ascii="Times New Roman" w:hAnsi="Times New Roman" w:cs="Times New Roman"/>
          <w:sz w:val="28"/>
          <w:szCs w:val="28"/>
        </w:rPr>
        <w:t xml:space="preserve"> скульптор, </w:t>
      </w:r>
      <w:r w:rsidRPr="006D3407">
        <w:rPr>
          <w:rFonts w:ascii="Times New Roman" w:hAnsi="Times New Roman" w:cs="Times New Roman"/>
          <w:sz w:val="28"/>
          <w:szCs w:val="28"/>
        </w:rPr>
        <w:t>архитектор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407">
        <w:rPr>
          <w:rFonts w:ascii="Times New Roman" w:hAnsi="Times New Roman" w:cs="Times New Roman"/>
          <w:sz w:val="28"/>
          <w:szCs w:val="28"/>
        </w:rPr>
        <w:t xml:space="preserve"> </w:t>
      </w:r>
      <w:r w:rsidR="00C9695D" w:rsidRPr="006D3407">
        <w:rPr>
          <w:rFonts w:ascii="Times New Roman" w:hAnsi="Times New Roman" w:cs="Times New Roman"/>
          <w:sz w:val="28"/>
          <w:szCs w:val="28"/>
        </w:rPr>
        <w:t>художник, поэт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695D" w:rsidRDefault="006D3407" w:rsidP="006D34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Скульптуры «</w:t>
      </w:r>
      <w:r w:rsidR="00C9695D">
        <w:rPr>
          <w:rFonts w:ascii="Times New Roman" w:hAnsi="Times New Roman" w:cs="Times New Roman"/>
          <w:sz w:val="28"/>
          <w:szCs w:val="28"/>
        </w:rPr>
        <w:t>Давид</w:t>
      </w:r>
      <w:r>
        <w:rPr>
          <w:rFonts w:ascii="Times New Roman" w:hAnsi="Times New Roman" w:cs="Times New Roman"/>
          <w:sz w:val="28"/>
          <w:szCs w:val="28"/>
        </w:rPr>
        <w:t>», «Восставший раб»,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Пьета</w:t>
      </w:r>
      <w:proofErr w:type="spellEnd"/>
      <w:r>
        <w:rPr>
          <w:rFonts w:ascii="Times New Roman" w:hAnsi="Times New Roman" w:cs="Times New Roman"/>
          <w:sz w:val="28"/>
          <w:szCs w:val="28"/>
        </w:rPr>
        <w:t>́» р</w:t>
      </w:r>
      <w:r w:rsidR="00C9695D">
        <w:rPr>
          <w:rFonts w:ascii="Times New Roman" w:hAnsi="Times New Roman" w:cs="Times New Roman"/>
          <w:sz w:val="28"/>
          <w:szCs w:val="28"/>
        </w:rPr>
        <w:t xml:space="preserve">оспись </w:t>
      </w:r>
      <w:r>
        <w:rPr>
          <w:rFonts w:ascii="Times New Roman" w:hAnsi="Times New Roman" w:cs="Times New Roman"/>
          <w:sz w:val="28"/>
          <w:szCs w:val="28"/>
        </w:rPr>
        <w:t>свода</w:t>
      </w:r>
      <w:r w:rsidR="00C9695D">
        <w:rPr>
          <w:rFonts w:ascii="Times New Roman" w:hAnsi="Times New Roman" w:cs="Times New Roman"/>
          <w:sz w:val="28"/>
          <w:szCs w:val="28"/>
        </w:rPr>
        <w:t xml:space="preserve"> Сикстинской капеллы</w:t>
      </w:r>
      <w:r>
        <w:rPr>
          <w:rFonts w:ascii="Times New Roman" w:hAnsi="Times New Roman" w:cs="Times New Roman"/>
          <w:sz w:val="28"/>
          <w:szCs w:val="28"/>
        </w:rPr>
        <w:t xml:space="preserve"> (фреска «</w:t>
      </w:r>
      <w:r w:rsidR="00C9695D">
        <w:rPr>
          <w:rFonts w:ascii="Times New Roman" w:hAnsi="Times New Roman" w:cs="Times New Roman"/>
          <w:sz w:val="28"/>
          <w:szCs w:val="28"/>
        </w:rPr>
        <w:t>Сотворение Адама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6D3407" w:rsidRDefault="006D3407" w:rsidP="006D34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407" w:rsidRPr="006D3407" w:rsidRDefault="006D3407" w:rsidP="006D34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(неоконченное) – художественный прием, заключался во взаимодействии изображения и необработанной массы скульптурного материала, использовался Микеланджело.</w:t>
      </w:r>
    </w:p>
    <w:p w:rsidR="00C9695D" w:rsidRDefault="00C9695D" w:rsidP="00C969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695D" w:rsidRDefault="00C9695D" w:rsidP="00C9695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95D">
        <w:rPr>
          <w:rFonts w:ascii="Times New Roman" w:hAnsi="Times New Roman" w:cs="Times New Roman"/>
          <w:b/>
          <w:sz w:val="28"/>
          <w:szCs w:val="28"/>
        </w:rPr>
        <w:t>Рафаэль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Са́нти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9695D" w:rsidRDefault="00C9695D" w:rsidP="00C9695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0295" w:rsidRDefault="00C9695D" w:rsidP="00EF0295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F0295">
        <w:rPr>
          <w:rFonts w:ascii="Times New Roman" w:hAnsi="Times New Roman" w:cs="Times New Roman"/>
          <w:sz w:val="28"/>
          <w:szCs w:val="28"/>
        </w:rPr>
        <w:t>Итальянский живописец, график, архитектор, поэт</w:t>
      </w:r>
      <w:r w:rsidR="00EF0295">
        <w:rPr>
          <w:rFonts w:ascii="Times New Roman" w:hAnsi="Times New Roman" w:cs="Times New Roman"/>
          <w:sz w:val="28"/>
          <w:szCs w:val="28"/>
        </w:rPr>
        <w:t xml:space="preserve"> («мастер </w:t>
      </w:r>
      <w:proofErr w:type="spellStart"/>
      <w:r w:rsidR="00EF0295">
        <w:rPr>
          <w:rFonts w:ascii="Times New Roman" w:hAnsi="Times New Roman" w:cs="Times New Roman"/>
          <w:sz w:val="28"/>
          <w:szCs w:val="28"/>
        </w:rPr>
        <w:t>ясноликих</w:t>
      </w:r>
      <w:proofErr w:type="spellEnd"/>
      <w:r w:rsidR="00EF0295">
        <w:rPr>
          <w:rFonts w:ascii="Times New Roman" w:hAnsi="Times New Roman" w:cs="Times New Roman"/>
          <w:sz w:val="28"/>
          <w:szCs w:val="28"/>
        </w:rPr>
        <w:t xml:space="preserve"> мадонн»).</w:t>
      </w:r>
    </w:p>
    <w:p w:rsidR="00EF0295" w:rsidRDefault="00EF0295" w:rsidP="00EF0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295">
        <w:rPr>
          <w:rFonts w:ascii="Times New Roman" w:hAnsi="Times New Roman" w:cs="Times New Roman"/>
          <w:sz w:val="28"/>
          <w:szCs w:val="28"/>
        </w:rPr>
        <w:t>Картины «Мадонна в кресле», «</w:t>
      </w:r>
      <w:r w:rsidR="00C9695D" w:rsidRPr="00EF0295">
        <w:rPr>
          <w:rFonts w:ascii="Times New Roman" w:hAnsi="Times New Roman" w:cs="Times New Roman"/>
          <w:sz w:val="28"/>
          <w:szCs w:val="28"/>
        </w:rPr>
        <w:t>Сикстинская мадонна</w:t>
      </w:r>
      <w:r w:rsidRPr="00EF029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9695D" w:rsidRPr="00EF0295" w:rsidRDefault="00EF0295" w:rsidP="00EF02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фреска </w:t>
      </w:r>
      <w:r w:rsidR="00C9695D" w:rsidRPr="00EF0295">
        <w:rPr>
          <w:rFonts w:ascii="Times New Roman" w:hAnsi="Times New Roman" w:cs="Times New Roman"/>
          <w:sz w:val="28"/>
          <w:szCs w:val="28"/>
        </w:rPr>
        <w:t>«Афинская школа»</w:t>
      </w:r>
    </w:p>
    <w:p w:rsidR="00C9695D" w:rsidRPr="00C9695D" w:rsidRDefault="00C9695D" w:rsidP="00C9695D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C9695D" w:rsidRPr="00C9695D" w:rsidRDefault="00C9695D" w:rsidP="00C9695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695D" w:rsidRPr="00C9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F80"/>
    <w:multiLevelType w:val="hybridMultilevel"/>
    <w:tmpl w:val="519E88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2226A"/>
    <w:multiLevelType w:val="hybridMultilevel"/>
    <w:tmpl w:val="100CF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42DC4"/>
    <w:multiLevelType w:val="hybridMultilevel"/>
    <w:tmpl w:val="8A1CE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5D"/>
    <w:rsid w:val="000D43C5"/>
    <w:rsid w:val="006D3407"/>
    <w:rsid w:val="006F258E"/>
    <w:rsid w:val="00A63CDD"/>
    <w:rsid w:val="00C96730"/>
    <w:rsid w:val="00C9695D"/>
    <w:rsid w:val="00D528F2"/>
    <w:rsid w:val="00EF0295"/>
    <w:rsid w:val="00F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67FD"/>
  <w15:docId w15:val="{AE6EB586-1292-4D9F-9DAE-E63ACBD6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2020-08-01T17:21:00Z</dcterms:created>
  <dcterms:modified xsi:type="dcterms:W3CDTF">2021-03-21T23:30:00Z</dcterms:modified>
</cp:coreProperties>
</file>