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9B" w:rsidRDefault="0024309B" w:rsidP="00153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72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D007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Парижская шк</w:t>
      </w:r>
      <w:r w:rsidR="001536D5">
        <w:rPr>
          <w:rFonts w:ascii="Times New Roman" w:hAnsi="Times New Roman" w:cs="Times New Roman"/>
          <w:b/>
          <w:sz w:val="28"/>
          <w:szCs w:val="28"/>
        </w:rPr>
        <w:t>ола. Гении живописи из Беларуси</w:t>
      </w:r>
    </w:p>
    <w:p w:rsidR="0024309B" w:rsidRDefault="0024309B" w:rsidP="00243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580" w:rsidRDefault="0024309B" w:rsidP="001E64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Парижская школа – условная название группы художников</w:t>
      </w:r>
      <w:r w:rsidR="001E641F">
        <w:rPr>
          <w:rFonts w:ascii="Times New Roman" w:hAnsi="Times New Roman" w:cs="Times New Roman"/>
          <w:sz w:val="28"/>
          <w:szCs w:val="28"/>
        </w:rPr>
        <w:t xml:space="preserve"> нефранцузского происхождения, работавших в Париже в 1910 – 1920 гг.</w:t>
      </w:r>
    </w:p>
    <w:p w:rsidR="001E641F" w:rsidRDefault="001E641F" w:rsidP="001E64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«Улей» - общежитие для художников в Париже.</w:t>
      </w:r>
    </w:p>
    <w:p w:rsidR="001E641F" w:rsidRDefault="001E641F" w:rsidP="001E64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жили французские художники,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Монпарнасе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нефранцузского происхождения. </w:t>
      </w:r>
    </w:p>
    <w:p w:rsidR="001E641F" w:rsidRPr="001E641F" w:rsidRDefault="001E641F" w:rsidP="001E6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Амаде́о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Модильяни</w:t>
      </w:r>
      <w:r>
        <w:rPr>
          <w:rFonts w:ascii="Times New Roman" w:hAnsi="Times New Roman" w:cs="Times New Roman"/>
          <w:sz w:val="28"/>
          <w:szCs w:val="28"/>
        </w:rPr>
        <w:t>. Жестокому времени Первой</w:t>
      </w:r>
      <w:r w:rsidRPr="001E6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Мировой войны противопоставлял мир хрупкой женской красоты.</w:t>
      </w:r>
    </w:p>
    <w:p w:rsidR="0024309B" w:rsidRDefault="0024309B" w:rsidP="001E64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Су́тин</w:t>
      </w:r>
      <w:proofErr w:type="spellEnd"/>
      <w:r w:rsidR="001E641F">
        <w:rPr>
          <w:rFonts w:ascii="Times New Roman" w:hAnsi="Times New Roman" w:cs="Times New Roman"/>
          <w:sz w:val="28"/>
          <w:szCs w:val="28"/>
        </w:rPr>
        <w:t xml:space="preserve">. Близок к экспрессионизму.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41F">
        <w:rPr>
          <w:rFonts w:ascii="Times New Roman" w:hAnsi="Times New Roman" w:cs="Times New Roman"/>
          <w:sz w:val="28"/>
          <w:szCs w:val="28"/>
        </w:rPr>
        <w:t>Рульсирующий</w:t>
      </w:r>
      <w:proofErr w:type="spellEnd"/>
      <w:r w:rsidR="001E641F">
        <w:rPr>
          <w:rFonts w:ascii="Times New Roman" w:hAnsi="Times New Roman" w:cs="Times New Roman"/>
          <w:sz w:val="28"/>
          <w:szCs w:val="28"/>
        </w:rPr>
        <w:t xml:space="preserve"> цвет, лихорадочные мазки. Картины </w:t>
      </w:r>
      <w:bookmarkStart w:id="0" w:name="_GoBack"/>
      <w:bookmarkEnd w:id="0"/>
      <w:r w:rsidR="001E641F">
        <w:rPr>
          <w:rFonts w:ascii="Times New Roman" w:hAnsi="Times New Roman" w:cs="Times New Roman"/>
          <w:sz w:val="28"/>
          <w:szCs w:val="28"/>
        </w:rPr>
        <w:t xml:space="preserve">«Ева»,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641F">
        <w:rPr>
          <w:rFonts w:ascii="Times New Roman" w:hAnsi="Times New Roman" w:cs="Times New Roman"/>
          <w:sz w:val="28"/>
          <w:szCs w:val="28"/>
        </w:rPr>
        <w:t>Красные гладиолусы</w:t>
      </w:r>
      <w:r>
        <w:rPr>
          <w:rFonts w:ascii="Times New Roman" w:hAnsi="Times New Roman" w:cs="Times New Roman"/>
          <w:sz w:val="28"/>
          <w:szCs w:val="28"/>
        </w:rPr>
        <w:t xml:space="preserve">», «Рыбы и </w:t>
      </w:r>
      <w:r w:rsidR="001E641F">
        <w:rPr>
          <w:rFonts w:ascii="Times New Roman" w:hAnsi="Times New Roman" w:cs="Times New Roman"/>
          <w:sz w:val="28"/>
          <w:szCs w:val="28"/>
        </w:rPr>
        <w:t>помидоры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309B" w:rsidRDefault="0024309B" w:rsidP="001E641F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Марк Шагал</w:t>
      </w:r>
      <w:r w:rsidR="001E641F">
        <w:rPr>
          <w:rFonts w:ascii="Times New Roman" w:hAnsi="Times New Roman" w:cs="Times New Roman"/>
          <w:sz w:val="28"/>
          <w:szCs w:val="28"/>
        </w:rPr>
        <w:t xml:space="preserve">. Родом из </w:t>
      </w:r>
      <w:proofErr w:type="spellStart"/>
      <w:r w:rsidR="001E641F">
        <w:rPr>
          <w:rFonts w:ascii="Times New Roman" w:hAnsi="Times New Roman" w:cs="Times New Roman"/>
          <w:sz w:val="28"/>
          <w:szCs w:val="28"/>
        </w:rPr>
        <w:t>Витебка</w:t>
      </w:r>
      <w:proofErr w:type="spellEnd"/>
      <w:r w:rsidR="001E641F">
        <w:rPr>
          <w:rFonts w:ascii="Times New Roman" w:hAnsi="Times New Roman" w:cs="Times New Roman"/>
          <w:sz w:val="28"/>
          <w:szCs w:val="28"/>
        </w:rPr>
        <w:t xml:space="preserve">, учился у </w:t>
      </w:r>
      <w:proofErr w:type="spellStart"/>
      <w:r w:rsidR="001E641F">
        <w:rPr>
          <w:rFonts w:ascii="Times New Roman" w:hAnsi="Times New Roman" w:cs="Times New Roman"/>
          <w:sz w:val="28"/>
          <w:szCs w:val="28"/>
        </w:rPr>
        <w:t>Юдена</w:t>
      </w:r>
      <w:proofErr w:type="spellEnd"/>
      <w:r w:rsidR="001E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41F">
        <w:rPr>
          <w:rFonts w:ascii="Times New Roman" w:hAnsi="Times New Roman" w:cs="Times New Roman"/>
          <w:sz w:val="28"/>
          <w:szCs w:val="28"/>
        </w:rPr>
        <w:t>Пэна</w:t>
      </w:r>
      <w:proofErr w:type="spellEnd"/>
      <w:r w:rsidR="001E641F">
        <w:rPr>
          <w:rFonts w:ascii="Times New Roman" w:hAnsi="Times New Roman" w:cs="Times New Roman"/>
          <w:sz w:val="28"/>
          <w:szCs w:val="28"/>
        </w:rPr>
        <w:t>. Воспроизводил воспоминания, пропуская их через мир своей фантазии.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1F">
        <w:rPr>
          <w:rFonts w:ascii="Times New Roman" w:hAnsi="Times New Roman" w:cs="Times New Roman"/>
          <w:sz w:val="28"/>
          <w:szCs w:val="28"/>
        </w:rPr>
        <w:t xml:space="preserve">Картины </w:t>
      </w:r>
      <w:r>
        <w:rPr>
          <w:rFonts w:ascii="Times New Roman" w:hAnsi="Times New Roman" w:cs="Times New Roman"/>
          <w:sz w:val="28"/>
          <w:szCs w:val="28"/>
        </w:rPr>
        <w:t>«Автопортрет с семью пальцами», «Я и деревня», «</w:t>
      </w:r>
      <w:r w:rsidR="001E641F">
        <w:rPr>
          <w:rFonts w:ascii="Times New Roman" w:hAnsi="Times New Roman" w:cs="Times New Roman"/>
          <w:sz w:val="28"/>
          <w:szCs w:val="28"/>
        </w:rPr>
        <w:t>Прогулка», «Над городом».</w:t>
      </w:r>
      <w:r w:rsidR="001E641F">
        <w:t xml:space="preserve"> </w:t>
      </w:r>
    </w:p>
    <w:sectPr w:rsidR="0024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9B"/>
    <w:rsid w:val="000A0734"/>
    <w:rsid w:val="000D43C5"/>
    <w:rsid w:val="001536D5"/>
    <w:rsid w:val="001E641F"/>
    <w:rsid w:val="0024309B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0A2F"/>
  <w15:docId w15:val="{68DB7716-0187-40D1-9D02-570A2280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2020-08-02T10:09:00Z</dcterms:created>
  <dcterms:modified xsi:type="dcterms:W3CDTF">2021-03-28T21:08:00Z</dcterms:modified>
</cp:coreProperties>
</file>