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B3">
        <w:rPr>
          <w:rFonts w:ascii="Times New Roman" w:hAnsi="Times New Roman" w:cs="Times New Roman"/>
          <w:b/>
          <w:sz w:val="28"/>
          <w:szCs w:val="28"/>
        </w:rPr>
        <w:t>Урок 1</w:t>
      </w:r>
      <w:r w:rsidR="004F7607">
        <w:rPr>
          <w:rFonts w:ascii="Times New Roman" w:hAnsi="Times New Roman" w:cs="Times New Roman"/>
          <w:b/>
          <w:sz w:val="28"/>
          <w:szCs w:val="28"/>
        </w:rPr>
        <w:t>8</w:t>
      </w:r>
      <w:r w:rsidRPr="00EF5F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7607">
        <w:rPr>
          <w:rFonts w:ascii="Times New Roman" w:hAnsi="Times New Roman" w:cs="Times New Roman"/>
          <w:b/>
          <w:sz w:val="28"/>
          <w:szCs w:val="28"/>
        </w:rPr>
        <w:t>Национальное своеобразии искусства Франции и Англии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5FB3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07" w:rsidRDefault="004F7607" w:rsidP="00E9164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</w:t>
      </w:r>
    </w:p>
    <w:p w:rsidR="00E9164A" w:rsidRDefault="00E9164A" w:rsidP="00E9164A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164A">
        <w:rPr>
          <w:rFonts w:ascii="Times New Roman" w:hAnsi="Times New Roman" w:cs="Times New Roman"/>
          <w:sz w:val="28"/>
          <w:szCs w:val="28"/>
        </w:rPr>
        <w:t>Французский Ренессанс развивается преимущественно при королевском дворе.</w:t>
      </w:r>
    </w:p>
    <w:bookmarkEnd w:id="0"/>
    <w:p w:rsidR="004F7607" w:rsidRDefault="004F7607" w:rsidP="00E9164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</w:t>
      </w:r>
    </w:p>
    <w:p w:rsid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Шенонсо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9164A">
        <w:rPr>
          <w:rFonts w:ascii="Times New Roman" w:hAnsi="Times New Roman" w:cs="Times New Roman"/>
          <w:sz w:val="28"/>
          <w:szCs w:val="28"/>
        </w:rPr>
        <w:t>асположен на</w:t>
      </w:r>
      <w:r w:rsidRPr="00E9164A">
        <w:rPr>
          <w:rFonts w:ascii="Times New Roman" w:hAnsi="Times New Roman" w:cs="Times New Roman"/>
          <w:sz w:val="28"/>
          <w:szCs w:val="28"/>
        </w:rPr>
        <w:t xml:space="preserve"> искусственном островке реки Шер.</w:t>
      </w:r>
    </w:p>
    <w:p w:rsidR="00E9164A" w:rsidRPr="00E9164A" w:rsidRDefault="00E9164A" w:rsidP="00E9164A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64A">
        <w:rPr>
          <w:rFonts w:ascii="Times New Roman" w:hAnsi="Times New Roman" w:cs="Times New Roman"/>
          <w:sz w:val="28"/>
          <w:szCs w:val="28"/>
        </w:rPr>
        <w:t xml:space="preserve">Лувр — один из первых ренессансных дворцов Франции. Его начал строить французский зодчий Пьер </w:t>
      </w:r>
      <w:proofErr w:type="spellStart"/>
      <w:r w:rsidRPr="00E9164A">
        <w:rPr>
          <w:rFonts w:ascii="Times New Roman" w:hAnsi="Times New Roman" w:cs="Times New Roman"/>
          <w:sz w:val="28"/>
          <w:szCs w:val="28"/>
        </w:rPr>
        <w:t>Лескó</w:t>
      </w:r>
      <w:proofErr w:type="spellEnd"/>
      <w:r w:rsidRPr="00E9164A">
        <w:rPr>
          <w:rFonts w:ascii="Times New Roman" w:hAnsi="Times New Roman" w:cs="Times New Roman"/>
          <w:sz w:val="28"/>
          <w:szCs w:val="28"/>
        </w:rPr>
        <w:t xml:space="preserve"> на месте снесённого замка-крепости.</w:t>
      </w:r>
    </w:p>
    <w:p w:rsidR="004F7607" w:rsidRDefault="004F7607" w:rsidP="00E9164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F7607" w:rsidRDefault="004F7607" w:rsidP="00E9164A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«Великолепный часослов герцога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Беррийского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рукописная книга, сделанная по принципу календаря.</w:t>
      </w:r>
      <w:r w:rsidR="00E9164A">
        <w:rPr>
          <w:rFonts w:ascii="Times New Roman" w:hAnsi="Times New Roman" w:cs="Times New Roman"/>
          <w:sz w:val="28"/>
          <w:szCs w:val="28"/>
        </w:rPr>
        <w:t xml:space="preserve"> </w:t>
      </w:r>
      <w:r w:rsidR="00E9164A" w:rsidRPr="00E9164A">
        <w:rPr>
          <w:rFonts w:ascii="Times New Roman" w:hAnsi="Times New Roman" w:cs="Times New Roman"/>
          <w:sz w:val="28"/>
          <w:szCs w:val="28"/>
        </w:rPr>
        <w:t>Од</w:t>
      </w:r>
      <w:r w:rsidR="00E9164A" w:rsidRPr="00E9164A">
        <w:rPr>
          <w:rFonts w:ascii="Times New Roman" w:hAnsi="Times New Roman" w:cs="Times New Roman"/>
          <w:sz w:val="28"/>
          <w:szCs w:val="28"/>
        </w:rPr>
        <w:t>но</w:t>
      </w:r>
      <w:r w:rsidR="00E9164A" w:rsidRPr="00E9164A">
        <w:rPr>
          <w:rFonts w:ascii="Times New Roman" w:hAnsi="Times New Roman" w:cs="Times New Roman"/>
          <w:sz w:val="28"/>
          <w:szCs w:val="28"/>
        </w:rPr>
        <w:t xml:space="preserve"> из наиболее известных и красиво оформленных изданий в мире является</w:t>
      </w:r>
      <w:r w:rsidR="00E9164A" w:rsidRPr="00E9164A">
        <w:rPr>
          <w:rFonts w:ascii="Times New Roman" w:hAnsi="Times New Roman" w:cs="Times New Roman"/>
          <w:sz w:val="28"/>
          <w:szCs w:val="28"/>
        </w:rPr>
        <w:t>.</w:t>
      </w:r>
    </w:p>
    <w:p w:rsidR="00EF5FB3" w:rsidRDefault="004F7607" w:rsidP="00E9164A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(авторы миниатюр).</w:t>
      </w:r>
    </w:p>
    <w:p w:rsidR="00E9164A" w:rsidRDefault="00E9164A" w:rsidP="00E9164A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64A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E9164A">
        <w:rPr>
          <w:rFonts w:ascii="Times New Roman" w:hAnsi="Times New Roman" w:cs="Times New Roman"/>
          <w:sz w:val="28"/>
          <w:szCs w:val="28"/>
        </w:rPr>
        <w:t>Фукé</w:t>
      </w:r>
      <w:proofErr w:type="spellEnd"/>
      <w:r w:rsidRPr="00E9164A">
        <w:rPr>
          <w:rFonts w:ascii="Times New Roman" w:hAnsi="Times New Roman" w:cs="Times New Roman"/>
          <w:sz w:val="28"/>
          <w:szCs w:val="28"/>
        </w:rPr>
        <w:t>. И</w:t>
      </w:r>
      <w:r w:rsidRPr="00E9164A">
        <w:rPr>
          <w:rFonts w:ascii="Times New Roman" w:hAnsi="Times New Roman" w:cs="Times New Roman"/>
          <w:sz w:val="28"/>
          <w:szCs w:val="28"/>
        </w:rPr>
        <w:t xml:space="preserve">ллюстрации к сборнику новелл итальянского писателя </w:t>
      </w:r>
      <w:proofErr w:type="spellStart"/>
      <w:r w:rsidRPr="00E9164A">
        <w:rPr>
          <w:rFonts w:ascii="Times New Roman" w:hAnsi="Times New Roman" w:cs="Times New Roman"/>
          <w:sz w:val="28"/>
          <w:szCs w:val="28"/>
        </w:rPr>
        <w:t>Джовáнни</w:t>
      </w:r>
      <w:proofErr w:type="spellEnd"/>
      <w:r w:rsidRPr="00E91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64A">
        <w:rPr>
          <w:rFonts w:ascii="Times New Roman" w:hAnsi="Times New Roman" w:cs="Times New Roman"/>
          <w:sz w:val="28"/>
          <w:szCs w:val="28"/>
        </w:rPr>
        <w:t>Бокáччо</w:t>
      </w:r>
      <w:proofErr w:type="spellEnd"/>
      <w:r w:rsidRPr="00E9164A">
        <w:rPr>
          <w:rFonts w:ascii="Times New Roman" w:hAnsi="Times New Roman" w:cs="Times New Roman"/>
          <w:sz w:val="28"/>
          <w:szCs w:val="28"/>
        </w:rPr>
        <w:t xml:space="preserve"> и рукописи «Больших французских хроник» — истории Франции в картинках. </w:t>
      </w:r>
    </w:p>
    <w:p w:rsidR="004F7607" w:rsidRDefault="004F7607" w:rsidP="00E9164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Англия</w:t>
      </w:r>
    </w:p>
    <w:p w:rsid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E9164A">
        <w:rPr>
          <w:rFonts w:ascii="Times New Roman" w:hAnsi="Times New Roman" w:cs="Times New Roman"/>
          <w:sz w:val="28"/>
          <w:szCs w:val="28"/>
        </w:rPr>
        <w:t>Расцвет ренессансных идей в стране приходится на правление Елизаветы 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607" w:rsidRDefault="004F7607" w:rsidP="00E9164A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Литература, театр</w:t>
      </w:r>
    </w:p>
    <w:p w:rsid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занимает важное место.</w:t>
      </w:r>
    </w:p>
    <w:p w:rsidR="004F7607" w:rsidRDefault="004F7607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Уильям Шекспир</w:t>
      </w:r>
      <w:r w:rsidR="00E9164A">
        <w:rPr>
          <w:rFonts w:ascii="Times New Roman" w:hAnsi="Times New Roman" w:cs="Times New Roman"/>
          <w:sz w:val="28"/>
          <w:szCs w:val="28"/>
        </w:rPr>
        <w:t>, актер и драматург.</w:t>
      </w:r>
    </w:p>
    <w:p w:rsidR="00E9164A" w:rsidRP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– </w:t>
      </w:r>
      <w:r w:rsidRPr="00E9164A">
        <w:rPr>
          <w:rFonts w:ascii="Times New Roman" w:hAnsi="Times New Roman" w:cs="Times New Roman"/>
          <w:sz w:val="28"/>
          <w:szCs w:val="28"/>
        </w:rPr>
        <w:t>испытания любви и дружбы</w:t>
      </w:r>
      <w:r w:rsidRPr="00E9164A">
        <w:rPr>
          <w:rFonts w:ascii="Times New Roman" w:hAnsi="Times New Roman" w:cs="Times New Roman"/>
          <w:sz w:val="28"/>
          <w:szCs w:val="28"/>
        </w:rPr>
        <w:t>.</w:t>
      </w:r>
    </w:p>
    <w:p w:rsidR="00E9164A" w:rsidRP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E9164A">
        <w:rPr>
          <w:rFonts w:ascii="Times New Roman" w:hAnsi="Times New Roman" w:cs="Times New Roman"/>
          <w:sz w:val="28"/>
          <w:szCs w:val="28"/>
        </w:rPr>
        <w:t xml:space="preserve">Комедии «Укрощение строптивой», </w:t>
      </w:r>
      <w:r>
        <w:rPr>
          <w:rFonts w:ascii="Times New Roman" w:hAnsi="Times New Roman" w:cs="Times New Roman"/>
          <w:sz w:val="28"/>
          <w:szCs w:val="28"/>
        </w:rPr>
        <w:t>«Двен</w:t>
      </w:r>
      <w:r w:rsidRPr="00E9164A">
        <w:rPr>
          <w:rFonts w:ascii="Times New Roman" w:hAnsi="Times New Roman" w:cs="Times New Roman"/>
          <w:sz w:val="28"/>
          <w:szCs w:val="28"/>
        </w:rPr>
        <w:t>адцатая ночь».</w:t>
      </w:r>
    </w:p>
    <w:p w:rsidR="00E9164A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Трагедии «Ромео и Джульетта», «Гамлет».</w:t>
      </w:r>
    </w:p>
    <w:p w:rsidR="00E9164A" w:rsidRPr="00EF5FB3" w:rsidRDefault="00E9164A" w:rsidP="00E9164A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 сонета.</w:t>
      </w:r>
    </w:p>
    <w:sectPr w:rsidR="00E9164A" w:rsidRPr="00EF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DAF"/>
    <w:multiLevelType w:val="hybridMultilevel"/>
    <w:tmpl w:val="3050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B3"/>
    <w:rsid w:val="000D43C5"/>
    <w:rsid w:val="002656CC"/>
    <w:rsid w:val="00405EA7"/>
    <w:rsid w:val="004F7607"/>
    <w:rsid w:val="00D528F2"/>
    <w:rsid w:val="00D54292"/>
    <w:rsid w:val="00D83100"/>
    <w:rsid w:val="00E9164A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D183"/>
  <w15:docId w15:val="{F451CB92-9DE1-40EB-8401-9F0C812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00"/>
    <w:pPr>
      <w:ind w:left="720"/>
      <w:contextualSpacing/>
    </w:pPr>
  </w:style>
  <w:style w:type="table" w:styleId="a4">
    <w:name w:val="Table Grid"/>
    <w:basedOn w:val="a1"/>
    <w:uiPriority w:val="59"/>
    <w:rsid w:val="00D5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7</cp:revision>
  <dcterms:created xsi:type="dcterms:W3CDTF">2020-08-01T17:23:00Z</dcterms:created>
  <dcterms:modified xsi:type="dcterms:W3CDTF">2021-03-28T21:35:00Z</dcterms:modified>
</cp:coreProperties>
</file>