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29" w:rsidRDefault="00417829" w:rsidP="000C0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2</w:t>
      </w:r>
      <w:r w:rsidR="000C0280"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Pr="00DA161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Искусство Нидерландов: непохожие соседи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C0280" w:rsidRDefault="000C0280" w:rsidP="000C0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B62F9" w:rsidTr="00AD74DB">
        <w:tc>
          <w:tcPr>
            <w:tcW w:w="4672" w:type="dxa"/>
          </w:tcPr>
          <w:p w:rsidR="00EB62F9" w:rsidRDefault="00EB62F9" w:rsidP="000C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Фла́ндрия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(юг)</w:t>
            </w:r>
          </w:p>
          <w:p w:rsidR="00EB62F9" w:rsidRDefault="00EB62F9" w:rsidP="000C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Зависела от Испании</w:t>
            </w:r>
          </w:p>
          <w:p w:rsidR="00EB62F9" w:rsidRDefault="00EB62F9" w:rsidP="00EB62F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флама́ндская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 живописи</w:t>
            </w:r>
          </w:p>
          <w:p w:rsidR="00EB62F9" w:rsidRDefault="00EB62F9" w:rsidP="00EB62F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католицизм</w:t>
            </w:r>
          </w:p>
          <w:p w:rsidR="00EB62F9" w:rsidRDefault="00EB62F9" w:rsidP="00EB62F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барокко</w:t>
            </w:r>
          </w:p>
          <w:p w:rsidR="00EB62F9" w:rsidRDefault="00EB62F9" w:rsidP="00EB62F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Заказчики – церковь, придворные круги</w:t>
            </w:r>
          </w:p>
          <w:p w:rsidR="00AD74DB" w:rsidRDefault="00AD74DB" w:rsidP="00EB62F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F9" w:rsidRDefault="00EB62F9" w:rsidP="00EB6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Питер Рубенс.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«Бой святого Георгия с драконом»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62F9" w:rsidRDefault="00EB62F9" w:rsidP="00EB6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король Англии, на охоте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62F9" w:rsidRDefault="00EB62F9" w:rsidP="00EB6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Франс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Снейдерс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Серия «Лавки»</w:t>
            </w:r>
          </w:p>
          <w:p w:rsidR="00EB62F9" w:rsidRDefault="00EB62F9" w:rsidP="00EB62F9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EB62F9" w:rsidRDefault="00EB62F9" w:rsidP="00EB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Голландия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(север)</w:t>
            </w:r>
          </w:p>
          <w:p w:rsidR="00EB62F9" w:rsidRDefault="00EB62F9" w:rsidP="00EB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(художественная школа</w:t>
            </w:r>
          </w:p>
          <w:p w:rsidR="00EB62F9" w:rsidRDefault="00EB62F9" w:rsidP="00EB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«малых голландцев»)</w:t>
            </w:r>
          </w:p>
          <w:p w:rsidR="00EB62F9" w:rsidRDefault="00EB62F9" w:rsidP="000C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B62F9">
              <w:rPr>
                <w:rFonts w:ascii="Times New Roman" w:hAnsi="Times New Roman" w:cs="Times New Roman"/>
                <w:sz w:val="28"/>
                <w:szCs w:val="28"/>
              </w:rPr>
              <w:t>ротестантизм</w:t>
            </w:r>
          </w:p>
          <w:p w:rsidR="00EB62F9" w:rsidRDefault="00EB62F9" w:rsidP="000C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реализм</w:t>
            </w:r>
          </w:p>
          <w:p w:rsidR="00EB62F9" w:rsidRPr="00EB62F9" w:rsidRDefault="00EB62F9" w:rsidP="000C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Заказчики – богатые люди</w:t>
            </w:r>
          </w:p>
          <w:p w:rsidR="00AD74DB" w:rsidRDefault="00AD74DB" w:rsidP="00AD7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F9" w:rsidRDefault="00AD74DB" w:rsidP="00AD7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«Малые голландцы»:</w:t>
            </w:r>
          </w:p>
          <w:p w:rsidR="00AD74DB" w:rsidRDefault="00AD74DB" w:rsidP="00AD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Виллем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Натюрморты.</w:t>
            </w:r>
          </w:p>
          <w:p w:rsidR="00EB62F9" w:rsidRDefault="00EB62F9" w:rsidP="00EB6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 Вермеер. </w:t>
            </w:r>
            <w:r w:rsidR="00AD74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Служанка с кувшином молока</w:t>
            </w:r>
            <w:r w:rsidR="00AD74DB">
              <w:rPr>
                <w:rFonts w:ascii="Times New Roman" w:hAnsi="Times New Roman" w:cs="Times New Roman"/>
                <w:sz w:val="28"/>
                <w:szCs w:val="28"/>
              </w:rPr>
              <w:t>», «Девушка с жемчужной с</w:t>
            </w:r>
            <w:bookmarkStart w:id="0" w:name="_GoBack"/>
            <w:bookmarkEnd w:id="0"/>
            <w:r w:rsidR="00AD74DB">
              <w:rPr>
                <w:rFonts w:ascii="Times New Roman" w:hAnsi="Times New Roman" w:cs="Times New Roman"/>
                <w:sz w:val="28"/>
                <w:szCs w:val="28"/>
              </w:rPr>
              <w:t>ережкой»</w:t>
            </w:r>
          </w:p>
          <w:p w:rsidR="00AD74DB" w:rsidRDefault="00AD74DB" w:rsidP="00EB6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F9" w:rsidRDefault="00EB62F9" w:rsidP="00EB6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Рембрандт. </w:t>
            </w:r>
            <w:r w:rsidR="00AD74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блудного сына</w:t>
            </w:r>
            <w:r w:rsidR="00AD74DB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Ночной дозор</w:t>
            </w:r>
            <w:r w:rsidR="00AD74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62F9" w:rsidRDefault="00EB62F9" w:rsidP="000C0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62F9" w:rsidRDefault="00EB62F9" w:rsidP="000C0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829" w:rsidRDefault="00417829" w:rsidP="00417829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17829" w:rsidRPr="00417829" w:rsidRDefault="00417829" w:rsidP="00417829">
      <w:pPr>
        <w:ind w:left="-851"/>
      </w:pPr>
    </w:p>
    <w:sectPr w:rsidR="00417829" w:rsidRPr="0041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29"/>
    <w:rsid w:val="000C0280"/>
    <w:rsid w:val="000D43C5"/>
    <w:rsid w:val="00417829"/>
    <w:rsid w:val="00AD74DB"/>
    <w:rsid w:val="00D528F2"/>
    <w:rsid w:val="00EB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965F"/>
  <w15:docId w15:val="{A685213A-0B3A-42BC-9F05-29ED5D74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5</cp:revision>
  <dcterms:created xsi:type="dcterms:W3CDTF">2020-08-01T17:29:00Z</dcterms:created>
  <dcterms:modified xsi:type="dcterms:W3CDTF">2021-03-21T18:19:00Z</dcterms:modified>
</cp:coreProperties>
</file>